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D" w:rsidRPr="00D15A7D" w:rsidRDefault="00CD4589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238994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7D" w:rsidRDefault="00D15A7D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5A7D" w:rsidRDefault="00D15A7D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5A7D" w:rsidRDefault="00D15A7D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5A7D" w:rsidRDefault="00D15A7D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76F82">
        <w:rPr>
          <w:b/>
          <w:bCs/>
          <w:color w:val="000000"/>
          <w:sz w:val="28"/>
          <w:szCs w:val="28"/>
        </w:rPr>
        <w:lastRenderedPageBreak/>
        <w:t xml:space="preserve">Аннотация к рабочей программе второй младшей группы 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6F82">
        <w:rPr>
          <w:b/>
          <w:bCs/>
          <w:color w:val="000000"/>
          <w:sz w:val="28"/>
          <w:szCs w:val="28"/>
        </w:rPr>
        <w:t>на 202</w:t>
      </w:r>
      <w:r w:rsidR="00CD4589">
        <w:rPr>
          <w:b/>
          <w:bCs/>
          <w:color w:val="000000"/>
          <w:sz w:val="28"/>
          <w:szCs w:val="28"/>
        </w:rPr>
        <w:t>4</w:t>
      </w:r>
      <w:r w:rsidRPr="00376F82">
        <w:rPr>
          <w:b/>
          <w:bCs/>
          <w:color w:val="000000"/>
          <w:sz w:val="28"/>
          <w:szCs w:val="28"/>
        </w:rPr>
        <w:t>-202</w:t>
      </w:r>
      <w:r w:rsidR="00CD4589">
        <w:rPr>
          <w:b/>
          <w:bCs/>
          <w:color w:val="000000"/>
          <w:sz w:val="28"/>
          <w:szCs w:val="28"/>
        </w:rPr>
        <w:t>5</w:t>
      </w:r>
      <w:r w:rsidRPr="00376F82">
        <w:rPr>
          <w:b/>
          <w:bCs/>
          <w:color w:val="000000"/>
          <w:sz w:val="28"/>
          <w:szCs w:val="28"/>
        </w:rPr>
        <w:t xml:space="preserve"> учебный год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 xml:space="preserve">    Данная рабочая программа разработана на основе примерной </w:t>
      </w:r>
      <w:r w:rsidR="00CD4589">
        <w:rPr>
          <w:color w:val="000000"/>
          <w:sz w:val="28"/>
          <w:szCs w:val="28"/>
        </w:rPr>
        <w:t>о</w:t>
      </w:r>
      <w:r w:rsidRPr="00376F82">
        <w:rPr>
          <w:color w:val="000000"/>
          <w:sz w:val="28"/>
          <w:szCs w:val="28"/>
        </w:rPr>
        <w:t>бразовательной про</w:t>
      </w:r>
      <w:r w:rsidR="00CD4589">
        <w:rPr>
          <w:color w:val="000000"/>
          <w:sz w:val="28"/>
          <w:szCs w:val="28"/>
        </w:rPr>
        <w:t xml:space="preserve">граммы дошкольного образования </w:t>
      </w:r>
      <w:r w:rsidRPr="00376F82">
        <w:rPr>
          <w:color w:val="000000"/>
          <w:sz w:val="28"/>
          <w:szCs w:val="28"/>
        </w:rPr>
        <w:t>и в соответствии с нормативно-правовыми документами: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sz w:val="28"/>
          <w:szCs w:val="28"/>
        </w:rPr>
        <w:t>- Федеральный закон «Об образовании в РФ» от 29 декабря 2012 г. № 273-ФЗ;</w:t>
      </w:r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28">
        <w:rPr>
          <w:rFonts w:ascii="Times New Roman" w:eastAsia="Times New Roman" w:hAnsi="Times New Roman" w:cs="Times New Roman"/>
          <w:sz w:val="28"/>
          <w:szCs w:val="28"/>
        </w:rPr>
        <w:t xml:space="preserve"> 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0328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  <w:proofErr w:type="gramEnd"/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28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28">
        <w:rPr>
          <w:rFonts w:ascii="Times New Roman" w:eastAsia="Times New Roman" w:hAnsi="Times New Roman" w:cs="Times New Roman"/>
          <w:sz w:val="28"/>
          <w:szCs w:val="28"/>
        </w:rPr>
        <w:t xml:space="preserve"> 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</w:t>
      </w:r>
    </w:p>
    <w:p w:rsidR="00D10328" w:rsidRPr="00376F82" w:rsidRDefault="00722AE1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Устав МАДОУ «Детский сад № 60</w:t>
      </w:r>
      <w:r w:rsidR="00D10328" w:rsidRPr="00D1032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Рабочая программа отражает пять образовательных областей: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-«Социально-коммуникативное развитие»;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-«Познавательное развитие»;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- «Речевое развитие»;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- «Художественно-эстетическое»;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-«Физическое развитие».</w:t>
      </w:r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28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D10328" w:rsidRPr="00D10328" w:rsidRDefault="00D10328" w:rsidP="00376F8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2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для детей второй младшей группы № </w:t>
      </w:r>
      <w:r w:rsidR="00722AE1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D10328" w:rsidRPr="00D10328" w:rsidRDefault="00D10328" w:rsidP="0037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рабочей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</w:t>
      </w:r>
      <w:proofErr w:type="spellStart"/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амплификациЙя</w:t>
      </w:r>
      <w:proofErr w:type="spellEnd"/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детского развития;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ДОУ с семьей;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разных видах детской деятельности;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10328" w:rsidRPr="00D10328" w:rsidRDefault="00D10328" w:rsidP="00376F8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этнокультурной ситуации развития детей.</w:t>
      </w:r>
    </w:p>
    <w:p w:rsidR="00D10328" w:rsidRPr="00D10328" w:rsidRDefault="00D10328" w:rsidP="0037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рабочая программа педагога, работающего с детьми второй младшей группы, обеспечивает преемственность спримерными основными образовательными программами дошкольного образования.</w:t>
      </w:r>
    </w:p>
    <w:p w:rsidR="00D10328" w:rsidRPr="00D10328" w:rsidRDefault="00D10328" w:rsidP="00376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D10328" w:rsidRPr="00376F82" w:rsidRDefault="00D10328" w:rsidP="0037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второй младшей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Структура рабочей программы следующая:</w:t>
      </w:r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1. </w:t>
      </w:r>
      <w:hyperlink w:anchor="_Toc400532010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ЦЕЛЕВОЙ РАЗДЕЛ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8A6017" w:rsidRPr="008A601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> </w:t>
      </w:r>
      <w:hyperlink w:anchor="_Toc400532011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Пояснительная записка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2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Цель и задачи основной образовательной программы ДОУ</w:t>
        </w:r>
        <w:r w:rsidR="00A54020" w:rsidRPr="008A6017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fldChar w:fldCharType="begin"/>
        </w:r>
        <w:r w:rsidR="008A6017" w:rsidRPr="008A6017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instrText xml:space="preserve"> PAGEREF _Toc400532012 \h </w:instrText>
        </w:r>
        <w:r w:rsidR="00A54020" w:rsidRPr="008A6017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</w:r>
        <w:r w:rsidR="00A54020" w:rsidRPr="008A6017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fldChar w:fldCharType="end"/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3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Принципы и подходы в организации образовательного процесса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4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Содержание психолого-педагогической работы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5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Особенности организации образовательного процесса в группе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6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Возрастные и индивидуальные особенности контингента детей второй младшей группы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7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Планируемые результаты освоения Программы (в виде целевых ориентиров ФГОС ДО)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hyperlink w:anchor="_Toc400532018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СОДЕРЖАТЕЛЬНЫЙ РАЗДЕЛ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19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Учебный план реализации ООП ДО во второй младшей группе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- </w:t>
      </w:r>
      <w:r w:rsidR="008A6017" w:rsidRPr="008A601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>Расписание образовательной деятельности на 2020-2019  год</w:t>
      </w:r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23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Перечень методических, дидактических пособий.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24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Формы, способы, методы и средства реализации программы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27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Примерное годовое и календарно-тематическое планирование, модель организации совместной деятельности воспитателя с воспитанниками..</w:t>
        </w:r>
      </w:hyperlink>
    </w:p>
    <w:p w:rsidR="00376F82" w:rsidRPr="00376F82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8A6017" w:rsidRPr="008A601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> </w:t>
      </w:r>
      <w:hyperlink w:anchor="_Toc400532028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Часть ДОУ: Особенности организации образовательного процесса в группе (климатические, демографические, национально-культурные и др.)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8A6017" w:rsidRPr="008A6017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>Работа с родителями</w:t>
      </w:r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3. </w:t>
      </w:r>
      <w:hyperlink w:anchor="_Toc400532034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ОРГАНИЗАЦИОННЫЙ РАЗДЕЛ</w:t>
        </w:r>
      </w:hyperlink>
    </w:p>
    <w:p w:rsidR="008A6017" w:rsidRPr="008A6017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35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Оформление развивающей предметно-пространственной среды</w:t>
        </w:r>
      </w:hyperlink>
    </w:p>
    <w:p w:rsidR="008A6017" w:rsidRPr="00376F82" w:rsidRDefault="00376F82" w:rsidP="00376F82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76F8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hyperlink w:anchor="_Toc400532037" w:history="1">
        <w:r w:rsidR="008A6017" w:rsidRPr="008A6017">
          <w:rPr>
            <w:rFonts w:ascii="Times New Roman" w:eastAsia="Arial" w:hAnsi="Times New Roman" w:cs="Times New Roman"/>
            <w:noProof/>
            <w:color w:val="000000"/>
            <w:sz w:val="28"/>
            <w:szCs w:val="28"/>
            <w:lang w:eastAsia="ru-RU"/>
          </w:rPr>
          <w:t>Режим дня, структура НОД</w:t>
        </w:r>
      </w:hyperlink>
    </w:p>
    <w:p w:rsidR="00D10328" w:rsidRPr="00376F82" w:rsidRDefault="00376F82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ПРИЛОЖЕНИЯ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 xml:space="preserve">Рабочая программа может изменяться, дополняться в связи с изменениями, происходящими в ДОУ. </w:t>
      </w:r>
      <w:proofErr w:type="gramStart"/>
      <w:r w:rsidRPr="00376F82">
        <w:rPr>
          <w:color w:val="000000"/>
          <w:sz w:val="28"/>
          <w:szCs w:val="28"/>
        </w:rPr>
        <w:t>Контроль за</w:t>
      </w:r>
      <w:proofErr w:type="gramEnd"/>
      <w:r w:rsidRPr="00376F82">
        <w:rPr>
          <w:color w:val="000000"/>
          <w:sz w:val="28"/>
          <w:szCs w:val="28"/>
        </w:rPr>
        <w:t xml:space="preserve"> качеством реализации рабочей программы осуществляется администрацией.</w:t>
      </w:r>
    </w:p>
    <w:p w:rsidR="00D10328" w:rsidRPr="00376F82" w:rsidRDefault="00D10328" w:rsidP="00376F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F82">
        <w:rPr>
          <w:color w:val="000000"/>
          <w:sz w:val="28"/>
          <w:szCs w:val="28"/>
        </w:rPr>
        <w:t>Срок реализации рабочей программы 1 год.</w:t>
      </w:r>
    </w:p>
    <w:p w:rsidR="00A000AD" w:rsidRDefault="00A000AD" w:rsidP="00376F82">
      <w:pPr>
        <w:spacing w:line="240" w:lineRule="auto"/>
        <w:jc w:val="both"/>
      </w:pPr>
    </w:p>
    <w:sectPr w:rsidR="00A000AD" w:rsidSect="00A5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0328"/>
    <w:rsid w:val="00017D0C"/>
    <w:rsid w:val="000C5B37"/>
    <w:rsid w:val="00376F82"/>
    <w:rsid w:val="004E59B5"/>
    <w:rsid w:val="00722AE1"/>
    <w:rsid w:val="008A6017"/>
    <w:rsid w:val="00A000AD"/>
    <w:rsid w:val="00A54020"/>
    <w:rsid w:val="00CD4589"/>
    <w:rsid w:val="00D10328"/>
    <w:rsid w:val="00D1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2021-08-11T13:11:00Z</dcterms:created>
  <dcterms:modified xsi:type="dcterms:W3CDTF">2024-11-06T15:13:00Z</dcterms:modified>
</cp:coreProperties>
</file>